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F86B" w14:textId="77777777" w:rsidR="00755368" w:rsidRPr="00AE51F8" w:rsidRDefault="00AE51F8">
      <w:pPr>
        <w:rPr>
          <w:sz w:val="32"/>
          <w:szCs w:val="32"/>
        </w:rPr>
      </w:pPr>
      <w:r w:rsidRPr="00AE51F8">
        <w:rPr>
          <w:sz w:val="32"/>
          <w:szCs w:val="32"/>
        </w:rPr>
        <w:t>Vragen betreffende de bloedstolling:</w:t>
      </w:r>
    </w:p>
    <w:p w14:paraId="559FEB59" w14:textId="77777777" w:rsidR="00AE51F8" w:rsidRPr="00AE51F8" w:rsidRDefault="00AE51F8">
      <w:pPr>
        <w:rPr>
          <w:sz w:val="32"/>
          <w:szCs w:val="32"/>
        </w:rPr>
      </w:pPr>
    </w:p>
    <w:p w14:paraId="7314A44C" w14:textId="77777777" w:rsidR="00AE51F8" w:rsidRPr="00AE51F8" w:rsidRDefault="00AE51F8" w:rsidP="00AE51F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E51F8">
        <w:rPr>
          <w:sz w:val="32"/>
          <w:szCs w:val="32"/>
        </w:rPr>
        <w:t>Welke cellen uit het bloed spelen een belangrijke rol bij de bloedstelping?</w:t>
      </w:r>
    </w:p>
    <w:p w14:paraId="79EFF82F" w14:textId="77777777" w:rsidR="00AE51F8" w:rsidRDefault="00AE51F8" w:rsidP="00AE51F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E51F8">
        <w:rPr>
          <w:sz w:val="32"/>
          <w:szCs w:val="32"/>
        </w:rPr>
        <w:t>Welk oplosbaar eiwit uit het bloed wordt omgezet in een onoplosbaar eiwit, bij de bloedstolling?</w:t>
      </w:r>
    </w:p>
    <w:p w14:paraId="06111797" w14:textId="77777777" w:rsidR="00AE51F8" w:rsidRDefault="00AE51F8" w:rsidP="00AE51F8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 is eigenlijk een bloedverdunner?</w:t>
      </w:r>
    </w:p>
    <w:p w14:paraId="58C2C0B7" w14:textId="77777777" w:rsidR="00AE51F8" w:rsidRPr="00AE51F8" w:rsidRDefault="00AE51F8" w:rsidP="00AE51F8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 is </w:t>
      </w:r>
      <w:proofErr w:type="spellStart"/>
      <w:r>
        <w:rPr>
          <w:sz w:val="32"/>
          <w:szCs w:val="32"/>
        </w:rPr>
        <w:t>sintrom</w:t>
      </w:r>
      <w:proofErr w:type="spellEnd"/>
      <w:r>
        <w:rPr>
          <w:sz w:val="32"/>
          <w:szCs w:val="32"/>
        </w:rPr>
        <w:t>?</w:t>
      </w:r>
    </w:p>
    <w:p w14:paraId="4268038C" w14:textId="77777777" w:rsidR="00AE51F8" w:rsidRDefault="00AE51F8" w:rsidP="00AE51F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E51F8">
        <w:rPr>
          <w:sz w:val="32"/>
          <w:szCs w:val="32"/>
        </w:rPr>
        <w:t xml:space="preserve">Hoe kun je ervoor zorgen dat het bloed minder snel stolt? </w:t>
      </w:r>
    </w:p>
    <w:p w14:paraId="2B5CEE3F" w14:textId="77777777" w:rsidR="00AE51F8" w:rsidRPr="00AE51F8" w:rsidRDefault="00AE51F8" w:rsidP="00AE51F8">
      <w:pPr>
        <w:pStyle w:val="Lijstalinea"/>
        <w:rPr>
          <w:sz w:val="32"/>
          <w:szCs w:val="32"/>
        </w:rPr>
      </w:pPr>
      <w:r w:rsidRPr="00AE51F8">
        <w:rPr>
          <w:sz w:val="32"/>
          <w:szCs w:val="32"/>
        </w:rPr>
        <w:t>2 manieren?</w:t>
      </w:r>
    </w:p>
    <w:p w14:paraId="272CBF4E" w14:textId="77777777" w:rsidR="00AE51F8" w:rsidRPr="00AE51F8" w:rsidRDefault="00AE51F8" w:rsidP="00AE51F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E51F8">
        <w:rPr>
          <w:sz w:val="32"/>
          <w:szCs w:val="32"/>
        </w:rPr>
        <w:t>Welk effect heeft dat op de behandeling door een tandarts, bv, bij een kiesextractie</w:t>
      </w:r>
      <w:r>
        <w:rPr>
          <w:sz w:val="32"/>
          <w:szCs w:val="32"/>
        </w:rPr>
        <w:t>.</w:t>
      </w:r>
    </w:p>
    <w:p w14:paraId="7AB3D3B2" w14:textId="77777777" w:rsidR="00AE51F8" w:rsidRDefault="00AE51F8">
      <w:bookmarkStart w:id="0" w:name="_GoBack"/>
      <w:bookmarkEnd w:id="0"/>
    </w:p>
    <w:sectPr w:rsidR="00AE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711"/>
    <w:multiLevelType w:val="hybridMultilevel"/>
    <w:tmpl w:val="5114C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F8"/>
    <w:rsid w:val="00755368"/>
    <w:rsid w:val="00A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A38"/>
  <w15:chartTrackingRefBased/>
  <w15:docId w15:val="{44AD2762-C857-48AC-913E-B2CE70E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2017-11-30T12:42:00Z</dcterms:created>
  <dcterms:modified xsi:type="dcterms:W3CDTF">2017-11-30T12:49:00Z</dcterms:modified>
</cp:coreProperties>
</file>